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26A68">
      <w:pPr>
        <w:spacing w:line="500" w:lineRule="exact"/>
        <w:rPr>
          <w:rFonts w:eastAsia="仿宋_GB2312"/>
          <w:bCs/>
          <w:sz w:val="30"/>
          <w:szCs w:val="30"/>
        </w:rPr>
      </w:pPr>
      <w:bookmarkStart w:id="1" w:name="_GoBack"/>
      <w:r>
        <w:rPr>
          <w:rFonts w:hint="eastAsia" w:eastAsia="仿宋_GB2312"/>
          <w:bCs/>
          <w:sz w:val="30"/>
          <w:szCs w:val="30"/>
        </w:rPr>
        <w:t>附件</w:t>
      </w:r>
      <w:bookmarkStart w:id="0" w:name="_Toc76112662"/>
      <w:r>
        <w:rPr>
          <w:rFonts w:hint="eastAsia" w:eastAsia="仿宋_GB2312"/>
          <w:bCs/>
          <w:sz w:val="30"/>
          <w:szCs w:val="30"/>
        </w:rPr>
        <w:t>3</w:t>
      </w:r>
    </w:p>
    <w:p w14:paraId="745322FC">
      <w:pPr>
        <w:widowControl/>
        <w:spacing w:line="600" w:lineRule="exact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1A46EEF2">
      <w:pPr>
        <w:widowControl/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推免申报学生承诺书</w:t>
      </w:r>
      <w:bookmarkEnd w:id="0"/>
    </w:p>
    <w:bookmarkEnd w:id="1"/>
    <w:p w14:paraId="00DEE985">
      <w:pPr>
        <w:widowControl/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734C9621">
      <w:pPr>
        <w:widowControl/>
        <w:spacing w:line="720" w:lineRule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本人</w:t>
      </w:r>
      <w:r>
        <w:rPr>
          <w:rFonts w:ascii="仿宋_GB2312" w:hAnsi="宋体" w:eastAsia="仿宋_GB2312"/>
          <w:b/>
          <w:sz w:val="32"/>
          <w:szCs w:val="32"/>
        </w:rPr>
        <w:t>在此郑重承诺：</w:t>
      </w:r>
    </w:p>
    <w:p w14:paraId="01D675EA">
      <w:pPr>
        <w:widowControl/>
        <w:spacing w:line="48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在</w:t>
      </w:r>
      <w:r>
        <w:rPr>
          <w:rFonts w:ascii="仿宋_GB2312" w:hAnsi="宋体" w:eastAsia="仿宋_GB2312"/>
          <w:sz w:val="32"/>
          <w:szCs w:val="32"/>
        </w:rPr>
        <w:t>本次</w:t>
      </w:r>
      <w:r>
        <w:rPr>
          <w:rFonts w:hint="eastAsia" w:ascii="仿宋_GB2312" w:hAnsi="宋体" w:eastAsia="仿宋_GB2312"/>
          <w:sz w:val="32"/>
          <w:szCs w:val="32"/>
        </w:rPr>
        <w:t>推免评审</w:t>
      </w:r>
      <w:r>
        <w:rPr>
          <w:rFonts w:ascii="仿宋_GB2312" w:hAnsi="宋体" w:eastAsia="仿宋_GB2312"/>
          <w:sz w:val="32"/>
          <w:szCs w:val="32"/>
        </w:rPr>
        <w:t>过程中，</w:t>
      </w:r>
      <w:r>
        <w:rPr>
          <w:rFonts w:hint="eastAsia" w:ascii="仿宋_GB2312" w:hAnsi="宋体" w:eastAsia="仿宋_GB2312"/>
          <w:sz w:val="32"/>
          <w:szCs w:val="32"/>
        </w:rPr>
        <w:t>将严格</w:t>
      </w:r>
      <w:r>
        <w:rPr>
          <w:rFonts w:ascii="仿宋_GB2312" w:hAnsi="宋体" w:eastAsia="仿宋_GB2312"/>
          <w:sz w:val="32"/>
          <w:szCs w:val="32"/>
        </w:rPr>
        <w:t>遵守</w:t>
      </w:r>
      <w:r>
        <w:rPr>
          <w:rFonts w:hint="eastAsia" w:ascii="仿宋_GB2312" w:hAnsi="宋体" w:eastAsia="仿宋_GB2312"/>
          <w:sz w:val="32"/>
          <w:szCs w:val="32"/>
        </w:rPr>
        <w:t>国家法律、法规和学校各项规章制度，积极配合评审工作。</w:t>
      </w:r>
    </w:p>
    <w:p w14:paraId="3FC8A859">
      <w:pPr>
        <w:widowControl/>
        <w:spacing w:line="48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如实填报评审材料，保证材料合法、真实、准确。</w:t>
      </w:r>
    </w:p>
    <w:p w14:paraId="47571E99">
      <w:pPr>
        <w:widowControl/>
        <w:spacing w:line="48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提交推免相关材料无抄袭、造假、冒名及有名无实情况。</w:t>
      </w:r>
    </w:p>
    <w:p w14:paraId="379FED93">
      <w:pPr>
        <w:widowControl/>
        <w:spacing w:line="48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不以任何形式向评审专家、工作人员打招呼、走后门、说人情。</w:t>
      </w:r>
    </w:p>
    <w:p w14:paraId="78DA0479">
      <w:pPr>
        <w:widowControl/>
        <w:spacing w:line="48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.如有弄虚</w:t>
      </w:r>
      <w:r>
        <w:rPr>
          <w:rFonts w:ascii="仿宋_GB2312" w:hAnsi="宋体" w:eastAsia="仿宋_GB2312"/>
          <w:sz w:val="32"/>
          <w:szCs w:val="32"/>
        </w:rPr>
        <w:t>作假、违法、违纪、违规行为，</w:t>
      </w:r>
      <w:r>
        <w:rPr>
          <w:rFonts w:hint="eastAsia" w:ascii="仿宋_GB2312" w:hAnsi="宋体" w:eastAsia="仿宋_GB2312"/>
          <w:sz w:val="32"/>
          <w:szCs w:val="32"/>
        </w:rPr>
        <w:t>自愿</w:t>
      </w:r>
      <w:r>
        <w:rPr>
          <w:rFonts w:ascii="仿宋_GB2312" w:hAnsi="宋体" w:eastAsia="仿宋_GB2312"/>
          <w:sz w:val="32"/>
          <w:szCs w:val="32"/>
        </w:rPr>
        <w:t>承担因此造成的一切相关责任及后果，</w:t>
      </w:r>
      <w:r>
        <w:rPr>
          <w:rFonts w:hint="eastAsia" w:ascii="仿宋_GB2312" w:hAnsi="宋体" w:eastAsia="仿宋_GB2312"/>
          <w:sz w:val="32"/>
          <w:szCs w:val="32"/>
        </w:rPr>
        <w:t>并按</w:t>
      </w:r>
      <w:r>
        <w:rPr>
          <w:rFonts w:ascii="仿宋_GB2312" w:hAnsi="宋体" w:eastAsia="仿宋_GB2312"/>
          <w:sz w:val="32"/>
          <w:szCs w:val="32"/>
        </w:rPr>
        <w:t>有关规定接受相应</w:t>
      </w:r>
      <w:r>
        <w:rPr>
          <w:rFonts w:hint="eastAsia" w:ascii="仿宋_GB2312" w:hAnsi="宋体" w:eastAsia="仿宋_GB2312"/>
          <w:sz w:val="32"/>
          <w:szCs w:val="32"/>
        </w:rPr>
        <w:t>处理</w:t>
      </w:r>
      <w:r>
        <w:rPr>
          <w:rFonts w:ascii="仿宋_GB2312" w:hAnsi="宋体" w:eastAsia="仿宋_GB2312"/>
          <w:sz w:val="32"/>
          <w:szCs w:val="32"/>
        </w:rPr>
        <w:t>。</w:t>
      </w:r>
    </w:p>
    <w:p w14:paraId="0F31918E">
      <w:pPr>
        <w:widowControl/>
        <w:spacing w:line="720" w:lineRule="auto"/>
        <w:rPr>
          <w:rFonts w:ascii="仿宋_GB2312" w:hAnsi="宋体" w:eastAsia="仿宋_GB2312"/>
          <w:sz w:val="32"/>
          <w:szCs w:val="32"/>
        </w:rPr>
      </w:pPr>
    </w:p>
    <w:p w14:paraId="32BD269A">
      <w:pPr>
        <w:widowControl/>
        <w:spacing w:line="720" w:lineRule="auto"/>
        <w:rPr>
          <w:rFonts w:ascii="仿宋_GB2312" w:hAnsi="宋体" w:eastAsia="仿宋_GB2312"/>
          <w:sz w:val="32"/>
          <w:szCs w:val="32"/>
        </w:rPr>
      </w:pPr>
    </w:p>
    <w:p w14:paraId="78557327">
      <w:pPr>
        <w:widowControl/>
        <w:wordWrap w:val="0"/>
        <w:spacing w:line="720" w:lineRule="auto"/>
        <w:ind w:right="96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承诺人</w:t>
      </w:r>
      <w:r>
        <w:rPr>
          <w:rFonts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ascii="仿宋_GB2312" w:hAnsi="宋体" w:eastAsia="仿宋_GB2312"/>
          <w:sz w:val="32"/>
          <w:szCs w:val="32"/>
        </w:rPr>
        <w:t xml:space="preserve">    </w:t>
      </w:r>
    </w:p>
    <w:p w14:paraId="1A8B8BA8">
      <w:pPr>
        <w:ind w:firstLine="5760" w:firstLineChars="1800"/>
      </w:pPr>
      <w:r>
        <w:rPr>
          <w:rFonts w:hint="eastAsia" w:ascii="仿宋_GB2312" w:hAnsi="宋体" w:eastAsia="仿宋_GB2312"/>
          <w:sz w:val="32"/>
          <w:szCs w:val="32"/>
        </w:rPr>
        <w:t xml:space="preserve">年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月 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日 </w:t>
      </w:r>
      <w:r>
        <w:rPr>
          <w:rFonts w:ascii="仿宋_GB2312" w:hAnsi="宋体" w:eastAsia="仿宋_GB2312"/>
          <w:sz w:val="32"/>
          <w:szCs w:val="32"/>
        </w:rPr>
        <w:t xml:space="preserve">  </w:t>
      </w:r>
    </w:p>
    <w:p w14:paraId="3DB70A79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178F82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54A30"/>
    <w:rsid w:val="3935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2025-09-04T06:49:00Z</dcterms:created>
  <dc:creator>WPS_1513223274</dc:creator>
  <cp:lastModifiedBy>WPS_1513223274</cp:lastModifiedBy>
  <dcterms:modified xsi:type="dcterms:W3CDTF">2025-09-04T06:49:21Z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CC683BB605994F1C8E49C90B84483BDD_11</vt:lpwstr>
  </property>
  <property fmtid="{D5CDD505-2E9C-101B-9397-08002B2CF9AE}" pid="4" name="KSOTemplateDocerSaveRecord">
    <vt:lpwstr>eyJoZGlkIjoiOWQyYTI0NTgyZjk0YmFjY2M5NzQ3NDhhMmUxZDc1ODQiLCJ1c2VySWQiOiIzMzEzNzUxOTYifQ==</vt:lpwstr>
  </property>
</Properties>
</file>